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97AA6">
      <w:pPr>
        <w:tabs>
          <w:tab w:val="left" w:pos="-585"/>
        </w:tabs>
        <w:ind w:right="-435"/>
        <w:rPr>
          <w:b/>
          <w:bCs/>
          <w:sz w:val="28"/>
          <w:szCs w:val="28"/>
          <w:lang w:val="cs-CZ"/>
        </w:rPr>
      </w:pPr>
      <w:r>
        <w:rPr>
          <w:noProof/>
          <w:lang w:eastAsia="cs-CZ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-344805</wp:posOffset>
            </wp:positionV>
            <wp:extent cx="1043305" cy="1160145"/>
            <wp:effectExtent l="0" t="0" r="444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47">
        <w:rPr>
          <w:lang w:val="cs-CZ"/>
        </w:rPr>
        <w:t xml:space="preserve"> </w:t>
      </w:r>
      <w:r w:rsidR="00C42847">
        <w:rPr>
          <w:lang w:val="cs-CZ"/>
        </w:rPr>
        <w:t xml:space="preserve">                   </w:t>
      </w:r>
      <w:r>
        <w:rPr>
          <w:noProof/>
          <w:lang w:eastAsia="cs-CZ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-202565</wp:posOffset>
            </wp:positionV>
            <wp:extent cx="774700" cy="93916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47">
        <w:rPr>
          <w:lang w:val="cs-CZ"/>
        </w:rPr>
        <w:t xml:space="preserve"> </w:t>
      </w:r>
      <w:r w:rsidR="00C42847">
        <w:rPr>
          <w:lang w:val="cs-CZ"/>
        </w:rPr>
        <w:t xml:space="preserve"> </w:t>
      </w:r>
      <w:r w:rsidR="00C42847">
        <w:rPr>
          <w:szCs w:val="24"/>
          <w:lang w:val="cs-CZ"/>
        </w:rPr>
        <w:t xml:space="preserve">  </w:t>
      </w:r>
      <w:r w:rsidR="00C42847">
        <w:rPr>
          <w:b/>
          <w:bCs/>
          <w:sz w:val="28"/>
          <w:szCs w:val="28"/>
          <w:lang w:val="cs-CZ"/>
        </w:rPr>
        <w:t>REGIONÁLNÍ  CENTRUM  SPORT  PRO  VŠECHNY</w:t>
      </w:r>
    </w:p>
    <w:p w:rsidR="00000000" w:rsidRDefault="00C42847">
      <w:pPr>
        <w:tabs>
          <w:tab w:val="left" w:pos="-585"/>
        </w:tabs>
        <w:ind w:right="-435"/>
      </w:pPr>
    </w:p>
    <w:p w:rsidR="00000000" w:rsidRDefault="00C42847">
      <w:pPr>
        <w:ind w:left="-284" w:right="1"/>
        <w:rPr>
          <w:sz w:val="21"/>
          <w:szCs w:val="21"/>
          <w:lang w:val="cs-CZ"/>
        </w:rPr>
      </w:pPr>
      <w:r>
        <w:rPr>
          <w:b/>
          <w:bCs/>
          <w:sz w:val="28"/>
          <w:szCs w:val="28"/>
          <w:lang w:val="cs-CZ"/>
        </w:rPr>
        <w:t xml:space="preserve">                                </w:t>
      </w:r>
      <w:r>
        <w:rPr>
          <w:sz w:val="28"/>
          <w:szCs w:val="28"/>
          <w:lang w:val="cs-CZ"/>
        </w:rPr>
        <w:t xml:space="preserve"> </w:t>
      </w:r>
      <w:r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Jílová 11,  779 00  Olomouc</w:t>
      </w:r>
      <w:r>
        <w:rPr>
          <w:b/>
          <w:bCs/>
          <w:szCs w:val="24"/>
          <w:lang w:val="cs-CZ"/>
        </w:rPr>
        <w:t xml:space="preserve">    </w:t>
      </w:r>
      <w:r>
        <w:rPr>
          <w:szCs w:val="24"/>
          <w:lang w:val="cs-CZ"/>
        </w:rPr>
        <w:t xml:space="preserve"> </w:t>
      </w:r>
      <w:r>
        <w:rPr>
          <w:sz w:val="21"/>
          <w:szCs w:val="21"/>
          <w:lang w:val="cs-CZ"/>
        </w:rPr>
        <w:t>tel.:    607 545 216       606574085</w:t>
      </w:r>
    </w:p>
    <w:p w:rsidR="00000000" w:rsidRDefault="00C42847">
      <w:pPr>
        <w:pBdr>
          <w:bottom w:val="single" w:sz="8" w:space="2" w:color="000000"/>
        </w:pBdr>
        <w:ind w:left="-284" w:right="1"/>
      </w:pPr>
      <w:r>
        <w:rPr>
          <w:b/>
          <w:bCs/>
          <w:szCs w:val="24"/>
          <w:lang w:val="cs-CZ"/>
        </w:rPr>
        <w:t xml:space="preserve">                                             </w:t>
      </w:r>
      <w:hyperlink r:id="rId8" w:history="1">
        <w:r>
          <w:rPr>
            <w:rStyle w:val="Hypertextovodkaz"/>
          </w:rPr>
          <w:t>www.rcspvolomouc.</w:t>
        </w:r>
        <w:proofErr w:type="gramStart"/>
        <w:r>
          <w:rPr>
            <w:rStyle w:val="Hypertextovodkaz"/>
          </w:rPr>
          <w:t>net</w:t>
        </w:r>
      </w:hyperlink>
      <w:r>
        <w:rPr>
          <w:b/>
          <w:bCs/>
          <w:sz w:val="21"/>
          <w:szCs w:val="21"/>
          <w:lang w:val="cs-CZ"/>
        </w:rPr>
        <w:t>,  email</w:t>
      </w:r>
      <w:proofErr w:type="gramEnd"/>
      <w:r>
        <w:rPr>
          <w:b/>
          <w:bCs/>
          <w:sz w:val="21"/>
          <w:szCs w:val="21"/>
          <w:lang w:val="cs-CZ"/>
        </w:rPr>
        <w:t xml:space="preserve">.: </w:t>
      </w:r>
      <w:hyperlink r:id="rId9" w:history="1">
        <w:r>
          <w:rPr>
            <w:rStyle w:val="Hypertextovodkaz"/>
          </w:rPr>
          <w:t>rcspvolomouc@seznam.cz</w:t>
        </w:r>
      </w:hyperlink>
      <w:hyperlink r:id="rId10" w:history="1">
        <w:r>
          <w:rPr>
            <w:rStyle w:val="Hypertextovodkaz"/>
            <w:rFonts w:ascii="Verdana" w:hAnsi="Verdana"/>
          </w:rPr>
          <w:t xml:space="preserve"> </w:t>
        </w:r>
      </w:hyperlink>
    </w:p>
    <w:p w:rsidR="00000000" w:rsidRDefault="00C42847">
      <w:pPr>
        <w:pBdr>
          <w:bottom w:val="single" w:sz="8" w:space="2" w:color="000000"/>
        </w:pBdr>
        <w:ind w:left="-284" w:right="1"/>
      </w:pPr>
    </w:p>
    <w:p w:rsidR="00000000" w:rsidRDefault="00C42847"/>
    <w:p w:rsidR="00000000" w:rsidRDefault="00C42847"/>
    <w:p w:rsidR="00000000" w:rsidRDefault="00497AA6">
      <w:pPr>
        <w:rPr>
          <w:rFonts w:ascii="Bernard MT Condensed" w:hAnsi="Bernard MT Condensed"/>
          <w:b/>
          <w:bCs/>
          <w:i/>
          <w:iCs/>
          <w:sz w:val="120"/>
          <w:szCs w:val="120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862330</wp:posOffset>
            </wp:positionV>
            <wp:extent cx="1132205" cy="1884680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5" r="2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88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47">
        <w:rPr>
          <w:rFonts w:ascii="Bernard MT Condensed" w:hAnsi="Bernard MT Condensed"/>
          <w:b/>
          <w:bCs/>
          <w:i/>
          <w:iCs/>
          <w:sz w:val="96"/>
          <w:szCs w:val="96"/>
        </w:rPr>
        <w:t xml:space="preserve"> </w:t>
      </w:r>
      <w:proofErr w:type="gramStart"/>
      <w:r w:rsidR="00C42847">
        <w:rPr>
          <w:rFonts w:ascii="Bernard MT Condensed" w:hAnsi="Bernard MT Condensed"/>
          <w:b/>
          <w:bCs/>
          <w:i/>
          <w:iCs/>
          <w:sz w:val="120"/>
          <w:szCs w:val="120"/>
          <w:u w:val="single"/>
        </w:rPr>
        <w:t>POHODOVÁ  SOBOTA</w:t>
      </w:r>
      <w:proofErr w:type="gramEnd"/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Akce pro TJ a olomouckou veřejnost</w:t>
      </w:r>
    </w:p>
    <w:p w:rsidR="00000000" w:rsidRDefault="00C42847">
      <w:pPr>
        <w:rPr>
          <w:b/>
          <w:bCs/>
          <w:sz w:val="28"/>
          <w:szCs w:val="28"/>
        </w:rPr>
      </w:pPr>
    </w:p>
    <w:p w:rsidR="00000000" w:rsidRDefault="00C42847">
      <w:pPr>
        <w:rPr>
          <w:b/>
          <w:bCs/>
          <w:sz w:val="28"/>
          <w:szCs w:val="28"/>
        </w:rPr>
      </w:pPr>
    </w:p>
    <w:p w:rsidR="00000000" w:rsidRDefault="00C42847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Datum </w:t>
      </w:r>
      <w:proofErr w:type="gramStart"/>
      <w:r>
        <w:rPr>
          <w:b/>
          <w:bCs/>
          <w:sz w:val="28"/>
          <w:szCs w:val="28"/>
        </w:rPr>
        <w:t xml:space="preserve">akce :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i/>
          <w:iCs/>
          <w:sz w:val="40"/>
          <w:szCs w:val="40"/>
          <w:u w:val="single"/>
        </w:rPr>
        <w:t>1.dubna</w:t>
      </w:r>
      <w:proofErr w:type="gramEnd"/>
      <w:r>
        <w:rPr>
          <w:b/>
          <w:bCs/>
          <w:i/>
          <w:iCs/>
          <w:sz w:val="40"/>
          <w:szCs w:val="40"/>
          <w:u w:val="single"/>
        </w:rPr>
        <w:t xml:space="preserve"> 2017</w:t>
      </w:r>
      <w:r>
        <w:rPr>
          <w:b/>
          <w:bCs/>
          <w:sz w:val="36"/>
          <w:szCs w:val="36"/>
        </w:rPr>
        <w:t xml:space="preserve">                                      </w:t>
      </w:r>
    </w:p>
    <w:p w:rsidR="00000000" w:rsidRDefault="00497AA6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57785</wp:posOffset>
            </wp:positionV>
            <wp:extent cx="1847215" cy="2047240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tělocvična ZŠ Nedvědova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42847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Program :           </w:t>
      </w:r>
      <w:r>
        <w:rPr>
          <w:b/>
          <w:bCs/>
          <w:i/>
          <w:iCs/>
          <w:sz w:val="40"/>
          <w:szCs w:val="40"/>
        </w:rPr>
        <w:t>zahájení</w:t>
      </w:r>
      <w:proofErr w:type="gramEnd"/>
      <w:r>
        <w:rPr>
          <w:b/>
          <w:bCs/>
          <w:i/>
          <w:iCs/>
          <w:sz w:val="40"/>
          <w:szCs w:val="40"/>
        </w:rPr>
        <w:t xml:space="preserve">       -      9.00 hod. </w:t>
      </w:r>
      <w:r>
        <w:rPr>
          <w:b/>
          <w:bCs/>
          <w:sz w:val="36"/>
          <w:szCs w:val="36"/>
        </w:rPr>
        <w:t xml:space="preserve">  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Brošová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-           Ranní </w:t>
      </w:r>
      <w:proofErr w:type="gramStart"/>
      <w:r>
        <w:rPr>
          <w:sz w:val="28"/>
          <w:szCs w:val="28"/>
        </w:rPr>
        <w:t>probuzení  +  posilování</w:t>
      </w:r>
      <w:proofErr w:type="gramEnd"/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Jana Nováková              -           </w:t>
      </w:r>
      <w:proofErr w:type="spellStart"/>
      <w:r>
        <w:rPr>
          <w:sz w:val="28"/>
          <w:szCs w:val="28"/>
        </w:rPr>
        <w:t>Donut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Bally</w:t>
      </w:r>
      <w:proofErr w:type="spellEnd"/>
      <w:r>
        <w:rPr>
          <w:sz w:val="28"/>
          <w:szCs w:val="28"/>
        </w:rPr>
        <w:t xml:space="preserve">                         </w:t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Věrka Žáčková              -           Aerobic  +  </w:t>
      </w:r>
      <w:proofErr w:type="spellStart"/>
      <w:r>
        <w:rPr>
          <w:sz w:val="28"/>
          <w:szCs w:val="28"/>
        </w:rPr>
        <w:t>relax</w:t>
      </w:r>
      <w:proofErr w:type="spellEnd"/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Draha Bártová               -           Cvičení ve v</w:t>
      </w:r>
      <w:r>
        <w:rPr>
          <w:sz w:val="28"/>
          <w:szCs w:val="28"/>
        </w:rPr>
        <w:t>odě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Účastnický  </w:t>
      </w:r>
      <w:proofErr w:type="gramStart"/>
      <w:r>
        <w:rPr>
          <w:sz w:val="28"/>
          <w:szCs w:val="28"/>
        </w:rPr>
        <w:t>poplatek :        300</w:t>
      </w:r>
      <w:proofErr w:type="gram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   //   200.-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člen ČASPV - průkazy sebou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Vezměte si :   </w:t>
      </w:r>
      <w:r>
        <w:rPr>
          <w:b/>
          <w:bCs/>
          <w:sz w:val="28"/>
          <w:szCs w:val="28"/>
        </w:rPr>
        <w:t xml:space="preserve"> dobrou náladu !!! </w:t>
      </w:r>
      <w:r>
        <w:rPr>
          <w:sz w:val="28"/>
          <w:szCs w:val="28"/>
        </w:rPr>
        <w:t xml:space="preserve">  obuv do tělocvičny  !!!  potřeby na bazén + </w:t>
      </w:r>
      <w:proofErr w:type="gramStart"/>
      <w:r>
        <w:rPr>
          <w:sz w:val="28"/>
          <w:szCs w:val="28"/>
        </w:rPr>
        <w:t>čepice !!!</w:t>
      </w:r>
      <w:proofErr w:type="gramEnd"/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!!!  Počet osob na bazén je omezen – bude obsazen v po</w:t>
      </w:r>
      <w:r>
        <w:rPr>
          <w:sz w:val="28"/>
          <w:szCs w:val="28"/>
        </w:rPr>
        <w:t xml:space="preserve">řadí </w:t>
      </w:r>
      <w:proofErr w:type="gramStart"/>
      <w:r>
        <w:rPr>
          <w:sz w:val="28"/>
          <w:szCs w:val="28"/>
        </w:rPr>
        <w:t>přihlášení  !!!</w:t>
      </w:r>
      <w:proofErr w:type="gramEnd"/>
    </w:p>
    <w:p w:rsidR="00000000" w:rsidRDefault="00497AA6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46355</wp:posOffset>
            </wp:positionV>
            <wp:extent cx="6628765" cy="3314065"/>
            <wp:effectExtent l="0" t="0" r="63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331406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Doplňkový </w:t>
      </w:r>
      <w:proofErr w:type="gramStart"/>
      <w:r>
        <w:rPr>
          <w:sz w:val="28"/>
          <w:szCs w:val="28"/>
          <w:u w:val="single"/>
        </w:rPr>
        <w:t>program :</w:t>
      </w:r>
      <w:r>
        <w:rPr>
          <w:sz w:val="28"/>
          <w:szCs w:val="28"/>
        </w:rPr>
        <w:t xml:space="preserve">                     9.30</w:t>
      </w:r>
      <w:proofErr w:type="gramEnd"/>
      <w:r>
        <w:rPr>
          <w:sz w:val="28"/>
          <w:szCs w:val="28"/>
        </w:rPr>
        <w:t xml:space="preserve"> – 12.30 hod.  </w:t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parafín,   malování</w:t>
      </w:r>
      <w:proofErr w:type="gramEnd"/>
      <w:r>
        <w:rPr>
          <w:sz w:val="28"/>
          <w:szCs w:val="28"/>
        </w:rPr>
        <w:t xml:space="preserve"> nehtů  =  30.- </w:t>
      </w:r>
      <w:proofErr w:type="spellStart"/>
      <w:r>
        <w:rPr>
          <w:sz w:val="28"/>
          <w:szCs w:val="28"/>
        </w:rPr>
        <w:t>kč</w:t>
      </w:r>
      <w:proofErr w:type="spellEnd"/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Jarka Krejčová</w:t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za RCSPV Ol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000000" w:rsidRDefault="00C42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00000" w:rsidRDefault="00C42847">
      <w:pPr>
        <w:rPr>
          <w:sz w:val="28"/>
          <w:szCs w:val="28"/>
        </w:rPr>
      </w:pPr>
    </w:p>
    <w:p w:rsidR="00000000" w:rsidRDefault="00C42847">
      <w:pPr>
        <w:rPr>
          <w:sz w:val="28"/>
          <w:szCs w:val="28"/>
        </w:rPr>
      </w:pPr>
    </w:p>
    <w:p w:rsidR="00000000" w:rsidRDefault="00C42847"/>
    <w:p w:rsidR="00000000" w:rsidRDefault="00C42847"/>
    <w:p w:rsidR="00000000" w:rsidRDefault="00C42847">
      <w:pPr>
        <w:rPr>
          <w:b/>
          <w:bCs/>
          <w:i/>
          <w:iCs/>
          <w:sz w:val="30"/>
          <w:szCs w:val="30"/>
          <w:u w:val="single"/>
        </w:rPr>
      </w:pPr>
    </w:p>
    <w:p w:rsidR="00000000" w:rsidRDefault="00C42847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Přihlášky : do </w:t>
      </w:r>
      <w:proofErr w:type="gramStart"/>
      <w:r>
        <w:rPr>
          <w:b/>
          <w:bCs/>
          <w:i/>
          <w:iCs/>
          <w:sz w:val="30"/>
          <w:szCs w:val="30"/>
          <w:u w:val="single"/>
        </w:rPr>
        <w:t>27.března</w:t>
      </w:r>
      <w:proofErr w:type="gramEnd"/>
      <w:r>
        <w:rPr>
          <w:b/>
          <w:bCs/>
          <w:i/>
          <w:iCs/>
          <w:sz w:val="30"/>
          <w:szCs w:val="30"/>
          <w:u w:val="single"/>
        </w:rPr>
        <w:t xml:space="preserve"> 2017</w:t>
      </w:r>
    </w:p>
    <w:p w:rsidR="00C42847" w:rsidRDefault="00C42847">
      <w:r>
        <w:t xml:space="preserve">                   jméno + příjmení   -   TJ   +  bazén ano x </w:t>
      </w:r>
      <w:proofErr w:type="gramStart"/>
      <w:r>
        <w:t>ne               na</w:t>
      </w:r>
      <w:proofErr w:type="gramEnd"/>
      <w:r>
        <w:t xml:space="preserve"> </w:t>
      </w:r>
      <w:proofErr w:type="spellStart"/>
      <w:r>
        <w:t>adr</w:t>
      </w:r>
      <w:proofErr w:type="spellEnd"/>
      <w:r>
        <w:t>.:</w:t>
      </w:r>
      <w:r>
        <w:t xml:space="preserve">   chrastova11@seznam.cz</w:t>
      </w:r>
      <w:bookmarkStart w:id="0" w:name="_GoBack"/>
      <w:bookmarkEnd w:id="0"/>
      <w:r w:rsidR="00292A9D">
        <w:t xml:space="preserve">       </w:t>
      </w:r>
    </w:p>
    <w:sectPr w:rsidR="00C42847">
      <w:pgSz w:w="11906" w:h="16838"/>
      <w:pgMar w:top="709" w:right="5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A6"/>
    <w:rsid w:val="00292A9D"/>
    <w:rsid w:val="00497AA6"/>
    <w:rsid w:val="00C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835"/>
        <w:tab w:val="left" w:pos="6237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Verdana" w:hAnsi="Verdana" w:cs="Tahoma"/>
      <w:bCs/>
      <w:i/>
      <w:iCs/>
      <w:color w:val="CC0000"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iCs/>
      <w:u w:val="single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2835"/>
        <w:tab w:val="left" w:pos="6237"/>
      </w:tabs>
    </w:pPr>
    <w:rPr>
      <w:b/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8"/>
      <w:u w:val="sing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835"/>
        <w:tab w:val="left" w:pos="6237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Verdana" w:hAnsi="Verdana" w:cs="Tahoma"/>
      <w:bCs/>
      <w:i/>
      <w:iCs/>
      <w:color w:val="CC0000"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iCs/>
      <w:u w:val="single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2835"/>
        <w:tab w:val="left" w:pos="6237"/>
      </w:tabs>
    </w:pPr>
    <w:rPr>
      <w:b/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8"/>
      <w:u w:val="sing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pvolomouc.net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spvolomouc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spvolomouc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ASOCIACE SPORT PRO VŠECHNY  OLOMOUC</vt:lpstr>
    </vt:vector>
  </TitlesOfParts>
  <Company>Hella KGaA Hueck &amp; Co.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ASOCIACE SPORT PRO VŠECHNY  OLOMOUC</dc:title>
  <dc:creator>Magda Chytilová</dc:creator>
  <cp:lastModifiedBy>Minarik, Marek</cp:lastModifiedBy>
  <cp:revision>3</cp:revision>
  <cp:lastPrinted>2017-02-21T07:38:00Z</cp:lastPrinted>
  <dcterms:created xsi:type="dcterms:W3CDTF">2017-03-23T14:09:00Z</dcterms:created>
  <dcterms:modified xsi:type="dcterms:W3CDTF">2017-03-23T14:10:00Z</dcterms:modified>
</cp:coreProperties>
</file>